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9392A" w14:textId="77777777" w:rsidR="007B6E46" w:rsidRDefault="007B6E46">
      <w:pPr>
        <w:spacing w:before="41"/>
        <w:ind w:left="140"/>
        <w:rPr>
          <w:rFonts w:ascii="Calibri"/>
        </w:rPr>
      </w:pPr>
    </w:p>
    <w:p w14:paraId="00F10B62" w14:textId="609B4292" w:rsidR="007B6E46" w:rsidRDefault="0070107B" w:rsidP="002D1929">
      <w:pPr>
        <w:spacing w:before="41"/>
        <w:ind w:left="140" w:firstLine="142"/>
        <w:rPr>
          <w:rFonts w:ascii="Calibri"/>
          <w:b/>
          <w:spacing w:val="-10"/>
          <w:sz w:val="24"/>
          <w:szCs w:val="24"/>
        </w:rPr>
      </w:pPr>
      <w:proofErr w:type="spellStart"/>
      <w:r w:rsidRPr="007B6E46">
        <w:rPr>
          <w:rFonts w:ascii="Calibri"/>
          <w:b/>
          <w:sz w:val="24"/>
          <w:szCs w:val="24"/>
        </w:rPr>
        <w:t>All</w:t>
      </w:r>
      <w:proofErr w:type="spellEnd"/>
      <w:r w:rsidRPr="007B6E46">
        <w:rPr>
          <w:rFonts w:ascii="Calibri"/>
          <w:b/>
          <w:sz w:val="24"/>
          <w:szCs w:val="24"/>
        </w:rPr>
        <w:t>.</w:t>
      </w:r>
      <w:r w:rsidRPr="007B6E46">
        <w:rPr>
          <w:rFonts w:ascii="Calibri"/>
          <w:b/>
          <w:spacing w:val="-3"/>
          <w:sz w:val="24"/>
          <w:szCs w:val="24"/>
        </w:rPr>
        <w:t xml:space="preserve"> </w:t>
      </w:r>
      <w:r w:rsidR="005B49EE" w:rsidRPr="007B6E46">
        <w:rPr>
          <w:rFonts w:ascii="Calibri"/>
          <w:b/>
          <w:spacing w:val="-10"/>
          <w:sz w:val="24"/>
          <w:szCs w:val="24"/>
        </w:rPr>
        <w:t>B</w:t>
      </w:r>
    </w:p>
    <w:p w14:paraId="3F55C630" w14:textId="77777777" w:rsidR="002D1929" w:rsidRPr="002D1929" w:rsidRDefault="002D1929" w:rsidP="002D1929">
      <w:pPr>
        <w:spacing w:before="41"/>
        <w:ind w:left="140" w:firstLine="142"/>
        <w:rPr>
          <w:rFonts w:ascii="Calibri"/>
          <w:b/>
          <w:sz w:val="24"/>
          <w:szCs w:val="24"/>
        </w:rPr>
      </w:pPr>
    </w:p>
    <w:p w14:paraId="46CDEDC2" w14:textId="2B07D30D" w:rsidR="007B6E46" w:rsidRDefault="0070107B" w:rsidP="00355C41">
      <w:pPr>
        <w:pStyle w:val="Titolo"/>
        <w:spacing w:line="360" w:lineRule="auto"/>
        <w:jc w:val="both"/>
        <w:rPr>
          <w:sz w:val="24"/>
          <w:szCs w:val="24"/>
        </w:rPr>
      </w:pPr>
      <w:r w:rsidRPr="007B6E46">
        <w:rPr>
          <w:sz w:val="24"/>
          <w:szCs w:val="24"/>
        </w:rPr>
        <w:t>DICHIARAZIONE SOSTITUTIVA E ATTO DI NOTORIETÀ RELATIVA AL POSSESSO</w:t>
      </w:r>
      <w:r w:rsidRPr="007B6E46">
        <w:rPr>
          <w:spacing w:val="-6"/>
          <w:sz w:val="24"/>
          <w:szCs w:val="24"/>
        </w:rPr>
        <w:t xml:space="preserve"> </w:t>
      </w:r>
      <w:r w:rsidRPr="007B6E46">
        <w:rPr>
          <w:sz w:val="24"/>
          <w:szCs w:val="24"/>
        </w:rPr>
        <w:t>DEI</w:t>
      </w:r>
      <w:r w:rsidRPr="007B6E46">
        <w:rPr>
          <w:spacing w:val="-4"/>
          <w:sz w:val="24"/>
          <w:szCs w:val="24"/>
        </w:rPr>
        <w:t xml:space="preserve"> </w:t>
      </w:r>
      <w:r w:rsidRPr="007B6E46">
        <w:rPr>
          <w:sz w:val="24"/>
          <w:szCs w:val="24"/>
        </w:rPr>
        <w:t>REQUISITI</w:t>
      </w:r>
      <w:r w:rsidRPr="007B6E46">
        <w:rPr>
          <w:spacing w:val="-4"/>
          <w:sz w:val="24"/>
          <w:szCs w:val="24"/>
        </w:rPr>
        <w:t xml:space="preserve"> </w:t>
      </w:r>
      <w:r w:rsidRPr="007B6E46">
        <w:rPr>
          <w:sz w:val="24"/>
          <w:szCs w:val="24"/>
        </w:rPr>
        <w:t>DI</w:t>
      </w:r>
      <w:r w:rsidRPr="007B6E46">
        <w:rPr>
          <w:spacing w:val="-2"/>
          <w:sz w:val="24"/>
          <w:szCs w:val="24"/>
        </w:rPr>
        <w:t xml:space="preserve"> </w:t>
      </w:r>
      <w:r w:rsidRPr="007B6E46">
        <w:rPr>
          <w:sz w:val="24"/>
          <w:szCs w:val="24"/>
        </w:rPr>
        <w:t>PARTECIPAZIONE</w:t>
      </w:r>
      <w:r w:rsidRPr="007B6E46">
        <w:rPr>
          <w:spacing w:val="-6"/>
          <w:sz w:val="24"/>
          <w:szCs w:val="24"/>
        </w:rPr>
        <w:t xml:space="preserve"> </w:t>
      </w:r>
      <w:r w:rsidRPr="007B6E46">
        <w:rPr>
          <w:sz w:val="24"/>
          <w:szCs w:val="24"/>
        </w:rPr>
        <w:t>ED</w:t>
      </w:r>
      <w:r w:rsidRPr="007B6E46">
        <w:rPr>
          <w:spacing w:val="-7"/>
          <w:sz w:val="24"/>
          <w:szCs w:val="24"/>
        </w:rPr>
        <w:t xml:space="preserve"> </w:t>
      </w:r>
      <w:r w:rsidRPr="007B6E46">
        <w:rPr>
          <w:sz w:val="24"/>
          <w:szCs w:val="24"/>
        </w:rPr>
        <w:t>ALL’ASSENZA</w:t>
      </w:r>
      <w:r w:rsidRPr="007B6E46">
        <w:rPr>
          <w:spacing w:val="-6"/>
          <w:sz w:val="24"/>
          <w:szCs w:val="24"/>
        </w:rPr>
        <w:t xml:space="preserve"> </w:t>
      </w:r>
      <w:r w:rsidRPr="007B6E46">
        <w:rPr>
          <w:sz w:val="24"/>
          <w:szCs w:val="24"/>
        </w:rPr>
        <w:t>DI CAUSE DI DIVIETO DI NOMINA, CONFLITTI DI INTERESSE E ALTRE CAUSE OSTATIVE</w:t>
      </w:r>
      <w:r w:rsidR="007B6E46">
        <w:rPr>
          <w:sz w:val="24"/>
          <w:szCs w:val="24"/>
        </w:rPr>
        <w:t>.</w:t>
      </w:r>
    </w:p>
    <w:p w14:paraId="66387582" w14:textId="77777777" w:rsidR="00355C41" w:rsidRPr="007B6E46" w:rsidRDefault="00355C41" w:rsidP="00355C41">
      <w:pPr>
        <w:pStyle w:val="Titolo"/>
        <w:spacing w:line="360" w:lineRule="auto"/>
        <w:jc w:val="both"/>
        <w:rPr>
          <w:sz w:val="24"/>
          <w:szCs w:val="24"/>
        </w:rPr>
      </w:pPr>
    </w:p>
    <w:p w14:paraId="0C0FE9C4" w14:textId="0FF56976" w:rsidR="0000282F" w:rsidRDefault="0070107B" w:rsidP="005B49EE">
      <w:pPr>
        <w:pStyle w:val="Titolo1"/>
        <w:spacing w:before="121"/>
        <w:ind w:left="5760" w:firstLine="720"/>
      </w:pPr>
      <w:r>
        <w:rPr>
          <w:color w:val="17161A"/>
        </w:rPr>
        <w:t>Al</w:t>
      </w:r>
      <w:r>
        <w:rPr>
          <w:color w:val="17161A"/>
          <w:spacing w:val="-5"/>
        </w:rPr>
        <w:t xml:space="preserve"> </w:t>
      </w:r>
      <w:r>
        <w:rPr>
          <w:color w:val="17161A"/>
        </w:rPr>
        <w:t>COMUNE</w:t>
      </w:r>
      <w:r>
        <w:rPr>
          <w:color w:val="17161A"/>
          <w:spacing w:val="-4"/>
        </w:rPr>
        <w:t xml:space="preserve"> </w:t>
      </w:r>
      <w:r>
        <w:rPr>
          <w:color w:val="17161A"/>
        </w:rPr>
        <w:t>DI</w:t>
      </w:r>
      <w:r>
        <w:rPr>
          <w:color w:val="17161A"/>
          <w:spacing w:val="-2"/>
        </w:rPr>
        <w:t xml:space="preserve"> </w:t>
      </w:r>
      <w:r w:rsidR="005B49EE">
        <w:rPr>
          <w:color w:val="17161A"/>
          <w:spacing w:val="-2"/>
        </w:rPr>
        <w:t>Fiumefreddo Bruzio</w:t>
      </w:r>
    </w:p>
    <w:p w14:paraId="5987C863" w14:textId="77777777" w:rsidR="0000282F" w:rsidRDefault="0000282F">
      <w:pPr>
        <w:pStyle w:val="Corpotesto"/>
        <w:rPr>
          <w:rFonts w:ascii="Arial"/>
          <w:b/>
        </w:rPr>
      </w:pPr>
    </w:p>
    <w:p w14:paraId="491F630B" w14:textId="77777777" w:rsidR="0000282F" w:rsidRDefault="0000282F">
      <w:pPr>
        <w:pStyle w:val="Corpotesto"/>
        <w:spacing w:before="15"/>
        <w:rPr>
          <w:rFonts w:ascii="Arial"/>
          <w:b/>
        </w:rPr>
      </w:pPr>
    </w:p>
    <w:p w14:paraId="5427781C" w14:textId="77777777" w:rsidR="0000282F" w:rsidRDefault="0070107B">
      <w:pPr>
        <w:pStyle w:val="Corpotesto"/>
        <w:tabs>
          <w:tab w:val="left" w:leader="dot" w:pos="8505"/>
        </w:tabs>
        <w:spacing w:line="360" w:lineRule="auto"/>
        <w:ind w:left="140" w:right="144"/>
      </w:pPr>
      <w:r>
        <w:t>Il</w:t>
      </w:r>
      <w:r>
        <w:rPr>
          <w:spacing w:val="80"/>
        </w:rPr>
        <w:t xml:space="preserve"> </w:t>
      </w:r>
      <w:r>
        <w:t>sottoscritto</w:t>
      </w:r>
      <w:r>
        <w:rPr>
          <w:spacing w:val="80"/>
        </w:rPr>
        <w:t xml:space="preserve"> </w:t>
      </w:r>
      <w:r>
        <w:t>……………………………………………………………………………………………………………. nato</w:t>
      </w:r>
      <w:r>
        <w:rPr>
          <w:spacing w:val="-10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....../....../............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…………………..............................................................</w:t>
      </w:r>
      <w:r>
        <w:rPr>
          <w:spacing w:val="-10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Prov</w:t>
      </w:r>
      <w:proofErr w:type="spellEnd"/>
      <w:r>
        <w:tab/>
        <w:t>)</w:t>
      </w:r>
      <w:r>
        <w:rPr>
          <w:spacing w:val="-5"/>
        </w:rPr>
        <w:t xml:space="preserve"> </w:t>
      </w:r>
      <w:r>
        <w:t>residente</w:t>
      </w:r>
      <w:r>
        <w:rPr>
          <w:spacing w:val="-6"/>
        </w:rPr>
        <w:t xml:space="preserve"> </w:t>
      </w:r>
      <w:r>
        <w:rPr>
          <w:spacing w:val="-5"/>
        </w:rPr>
        <w:t>nel</w:t>
      </w:r>
    </w:p>
    <w:p w14:paraId="09379F38" w14:textId="77777777" w:rsidR="0000282F" w:rsidRDefault="0070107B">
      <w:pPr>
        <w:pStyle w:val="Corpotesto"/>
        <w:tabs>
          <w:tab w:val="left" w:leader="dot" w:pos="8827"/>
        </w:tabs>
        <w:spacing w:before="2"/>
        <w:ind w:left="140"/>
      </w:pPr>
      <w:r>
        <w:t>Comune</w:t>
      </w:r>
      <w:r>
        <w:rPr>
          <w:spacing w:val="19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………………….............................................………</w:t>
      </w:r>
      <w:r>
        <w:rPr>
          <w:spacing w:val="21"/>
        </w:rPr>
        <w:t xml:space="preserve"> </w:t>
      </w:r>
      <w:proofErr w:type="gramStart"/>
      <w:r>
        <w:t>(….</w:t>
      </w:r>
      <w:proofErr w:type="gramEnd"/>
      <w:r>
        <w:t>)</w:t>
      </w:r>
      <w:r>
        <w:rPr>
          <w:spacing w:val="23"/>
        </w:rPr>
        <w:t xml:space="preserve"> </w:t>
      </w:r>
      <w:r>
        <w:rPr>
          <w:spacing w:val="-2"/>
        </w:rPr>
        <w:t>Stato</w:t>
      </w:r>
      <w:r>
        <w:rPr>
          <w:rFonts w:ascii="Times New Roman" w:hAnsi="Times New Roman"/>
        </w:rPr>
        <w:tab/>
      </w:r>
      <w:r>
        <w:rPr>
          <w:spacing w:val="-2"/>
        </w:rPr>
        <w:t>Via/Piazza</w:t>
      </w:r>
    </w:p>
    <w:p w14:paraId="35E3E10A" w14:textId="77777777" w:rsidR="0000282F" w:rsidRDefault="0070107B">
      <w:pPr>
        <w:pStyle w:val="Corpotesto"/>
        <w:tabs>
          <w:tab w:val="left" w:leader="dot" w:pos="8957"/>
        </w:tabs>
        <w:spacing w:before="113"/>
        <w:ind w:left="140"/>
      </w:pPr>
      <w:r>
        <w:t>…...…….............…………………</w:t>
      </w:r>
      <w:r>
        <w:rPr>
          <w:spacing w:val="14"/>
        </w:rPr>
        <w:t xml:space="preserve"> </w:t>
      </w:r>
      <w:r>
        <w:t>n.</w:t>
      </w:r>
      <w:r>
        <w:rPr>
          <w:spacing w:val="14"/>
        </w:rPr>
        <w:t xml:space="preserve"> </w:t>
      </w:r>
      <w:r>
        <w:t>…….</w:t>
      </w:r>
      <w:r>
        <w:rPr>
          <w:spacing w:val="11"/>
        </w:rPr>
        <w:t xml:space="preserve"> </w:t>
      </w:r>
      <w:r>
        <w:t>Codice</w:t>
      </w:r>
      <w:r>
        <w:rPr>
          <w:spacing w:val="12"/>
        </w:rPr>
        <w:t xml:space="preserve"> </w:t>
      </w:r>
      <w:r>
        <w:rPr>
          <w:spacing w:val="-2"/>
        </w:rPr>
        <w:t>Fiscale</w:t>
      </w:r>
      <w:r>
        <w:rPr>
          <w:rFonts w:ascii="Times New Roman" w:hAnsi="Times New Roman"/>
        </w:rPr>
        <w:tab/>
      </w:r>
      <w:r>
        <w:t>in</w:t>
      </w:r>
      <w:r>
        <w:rPr>
          <w:spacing w:val="18"/>
        </w:rPr>
        <w:t xml:space="preserve"> </w:t>
      </w:r>
      <w:r>
        <w:rPr>
          <w:spacing w:val="-2"/>
        </w:rPr>
        <w:t>qualità</w:t>
      </w:r>
    </w:p>
    <w:p w14:paraId="023D113B" w14:textId="77777777" w:rsidR="0000282F" w:rsidRDefault="0070107B">
      <w:pPr>
        <w:pStyle w:val="Corpotesto"/>
        <w:spacing w:before="116"/>
        <w:ind w:left="140"/>
      </w:pPr>
      <w:r>
        <w:t>di</w:t>
      </w:r>
      <w:r>
        <w:rPr>
          <w:spacing w:val="61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..........................................................................................................................................................</w:t>
      </w:r>
    </w:p>
    <w:p w14:paraId="7BCABAAE" w14:textId="77777777" w:rsidR="0000282F" w:rsidRDefault="0000282F">
      <w:pPr>
        <w:pStyle w:val="Corpotesto"/>
      </w:pPr>
    </w:p>
    <w:p w14:paraId="2B689289" w14:textId="77777777" w:rsidR="0000282F" w:rsidRDefault="0000282F">
      <w:pPr>
        <w:pStyle w:val="Corpotesto"/>
        <w:spacing w:before="16"/>
      </w:pPr>
    </w:p>
    <w:p w14:paraId="65CA5CC5" w14:textId="77777777" w:rsidR="0000282F" w:rsidRDefault="0070107B">
      <w:pPr>
        <w:pStyle w:val="Corpotesto"/>
        <w:spacing w:line="360" w:lineRule="auto"/>
        <w:ind w:left="140" w:right="142"/>
        <w:jc w:val="both"/>
      </w:pPr>
      <w:r>
        <w:t>consapevole del fatto che, in caso di dichiarazione mendace, verranno applicate nei propri riguardi, ai sensi dell'art. 76 del D.P.R. n. 445/2000, le sanzioni previste dal codice penale e dalle leggi speciali in materia di falsità negli atti, essendo a conoscenza della decadenza dei benefici conseguenti all’emanazione del provvedimento basato su dichiarazione non veritiera (art. 75 del D.P.R. n. 445/2000) e consapevole che l’amministrazione procederà ai controlli previsti dall’art. 71 del medesimo decreto;</w:t>
      </w:r>
    </w:p>
    <w:p w14:paraId="1F55EAF4" w14:textId="77777777" w:rsidR="0000282F" w:rsidRDefault="0000282F">
      <w:pPr>
        <w:pStyle w:val="Corpotesto"/>
        <w:spacing w:before="128"/>
      </w:pPr>
    </w:p>
    <w:p w14:paraId="6BC12D7F" w14:textId="450022AF" w:rsidR="0000282F" w:rsidRDefault="0070107B" w:rsidP="00355C41">
      <w:pPr>
        <w:spacing w:before="1"/>
        <w:ind w:left="3" w:right="4"/>
        <w:jc w:val="center"/>
        <w:rPr>
          <w:rFonts w:ascii="Arial"/>
          <w:b/>
          <w:color w:val="17161A"/>
          <w:spacing w:val="-2"/>
        </w:rPr>
      </w:pPr>
      <w:r>
        <w:rPr>
          <w:rFonts w:ascii="Arial"/>
          <w:b/>
          <w:color w:val="17161A"/>
          <w:spacing w:val="-2"/>
        </w:rPr>
        <w:t>DICHIARA</w:t>
      </w:r>
    </w:p>
    <w:p w14:paraId="313F76DB" w14:textId="77777777" w:rsidR="00355C41" w:rsidRDefault="00355C41" w:rsidP="00355C41">
      <w:pPr>
        <w:spacing w:before="1"/>
        <w:ind w:left="3" w:right="4"/>
        <w:jc w:val="center"/>
        <w:rPr>
          <w:rFonts w:ascii="Arial"/>
          <w:b/>
        </w:rPr>
      </w:pPr>
    </w:p>
    <w:p w14:paraId="6CFB59FE" w14:textId="118CF0B8" w:rsidR="0000282F" w:rsidRDefault="0070107B">
      <w:pPr>
        <w:pStyle w:val="Corpotesto"/>
        <w:spacing w:line="360" w:lineRule="auto"/>
        <w:ind w:left="140" w:right="141"/>
        <w:jc w:val="both"/>
      </w:pPr>
      <w:r>
        <w:t>con riferimento all’avviso di selezione avente ad oggetto il conferimento dell’incarico di componente esterno del Nucleo di Valu</w:t>
      </w:r>
      <w:r w:rsidR="00C723C9">
        <w:t>tazione del Comune di Fiumefreddo Bruzio</w:t>
      </w:r>
      <w:r>
        <w:t xml:space="preserve"> l’assenza di cause di divieto di nomina, di conflitti di interesse ed altre cause ostative ai fini dell’assunzione dell’incarico previste dalla legge e indicate</w:t>
      </w:r>
    </w:p>
    <w:p w14:paraId="01B86508" w14:textId="77777777" w:rsidR="0000282F" w:rsidRDefault="0000282F">
      <w:pPr>
        <w:pStyle w:val="Corpotesto"/>
        <w:spacing w:before="129"/>
      </w:pPr>
    </w:p>
    <w:p w14:paraId="1A088BD8" w14:textId="77777777" w:rsidR="0000282F" w:rsidRDefault="0070107B">
      <w:pPr>
        <w:pStyle w:val="Titolo1"/>
        <w:spacing w:before="1"/>
        <w:ind w:right="4"/>
        <w:jc w:val="center"/>
      </w:pPr>
      <w:r>
        <w:t>DICHIARA</w:t>
      </w:r>
      <w:r>
        <w:rPr>
          <w:spacing w:val="-8"/>
        </w:rPr>
        <w:t xml:space="preserve"> </w:t>
      </w:r>
      <w:r>
        <w:rPr>
          <w:spacing w:val="-2"/>
        </w:rPr>
        <w:t>ALTRESÌ</w:t>
      </w:r>
    </w:p>
    <w:p w14:paraId="241926A9" w14:textId="6ABF8859" w:rsidR="0000282F" w:rsidRDefault="0000282F">
      <w:pPr>
        <w:pStyle w:val="Corpotesto"/>
        <w:spacing w:before="16"/>
        <w:rPr>
          <w:rFonts w:ascii="Arial"/>
          <w:b/>
        </w:rPr>
      </w:pPr>
    </w:p>
    <w:p w14:paraId="73ECF995" w14:textId="77777777" w:rsidR="0000282F" w:rsidRDefault="0070107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spacing w:line="355" w:lineRule="auto"/>
        <w:rPr>
          <w:sz w:val="20"/>
        </w:rPr>
      </w:pPr>
      <w:r>
        <w:rPr>
          <w:color w:val="17161A"/>
          <w:sz w:val="20"/>
        </w:rPr>
        <w:t xml:space="preserve">di impegnarsi ai sensi dell’art. 20 del </w:t>
      </w:r>
      <w:proofErr w:type="spellStart"/>
      <w:proofErr w:type="gramStart"/>
      <w:r>
        <w:rPr>
          <w:sz w:val="20"/>
        </w:rPr>
        <w:t>D.Lgs</w:t>
      </w:r>
      <w:proofErr w:type="spellEnd"/>
      <w:proofErr w:type="gramEnd"/>
      <w:r>
        <w:rPr>
          <w:sz w:val="20"/>
        </w:rPr>
        <w:t xml:space="preserve"> </w:t>
      </w:r>
      <w:r>
        <w:rPr>
          <w:color w:val="17161A"/>
          <w:sz w:val="20"/>
        </w:rPr>
        <w:t>n. 39/2013 a rendere dichiarazione, con cadenza annuale, sulla insussistenza delle cause di incompatibilità previste dal citato decreto e a comunicare tempestivamente eventuali variazioni del contenuto della presente dichiarazione rendendo se il caso,</w:t>
      </w:r>
      <w:r>
        <w:rPr>
          <w:color w:val="17161A"/>
          <w:spacing w:val="40"/>
          <w:sz w:val="20"/>
        </w:rPr>
        <w:t xml:space="preserve"> </w:t>
      </w:r>
      <w:r>
        <w:rPr>
          <w:color w:val="17161A"/>
          <w:sz w:val="20"/>
        </w:rPr>
        <w:t>una nuova dichiarazione sostitutiva.</w:t>
      </w:r>
    </w:p>
    <w:p w14:paraId="652FC150" w14:textId="77777777" w:rsidR="0000282F" w:rsidRDefault="0000282F">
      <w:pPr>
        <w:pStyle w:val="Corpotesto"/>
      </w:pPr>
    </w:p>
    <w:p w14:paraId="74180163" w14:textId="77777777" w:rsidR="0000282F" w:rsidRDefault="0000282F">
      <w:pPr>
        <w:pStyle w:val="Corpotesto"/>
        <w:spacing w:before="28"/>
      </w:pPr>
    </w:p>
    <w:p w14:paraId="57FA1F4F" w14:textId="77777777" w:rsidR="0000282F" w:rsidRDefault="0070107B">
      <w:pPr>
        <w:pStyle w:val="Corpotesto"/>
        <w:ind w:left="140"/>
      </w:pPr>
      <w:r>
        <w:rPr>
          <w:rFonts w:ascii="Arial"/>
          <w:b/>
          <w:color w:val="17161A"/>
        </w:rPr>
        <w:t>Luogo</w:t>
      </w:r>
      <w:r>
        <w:rPr>
          <w:rFonts w:ascii="Arial"/>
          <w:b/>
          <w:color w:val="17161A"/>
          <w:spacing w:val="-6"/>
        </w:rPr>
        <w:t xml:space="preserve"> </w:t>
      </w:r>
      <w:r>
        <w:rPr>
          <w:rFonts w:ascii="Arial"/>
          <w:b/>
          <w:color w:val="17161A"/>
        </w:rPr>
        <w:t>e</w:t>
      </w:r>
      <w:r>
        <w:rPr>
          <w:rFonts w:ascii="Arial"/>
          <w:b/>
          <w:color w:val="17161A"/>
          <w:spacing w:val="-8"/>
        </w:rPr>
        <w:t xml:space="preserve"> </w:t>
      </w:r>
      <w:r>
        <w:rPr>
          <w:rFonts w:ascii="Arial"/>
          <w:b/>
          <w:color w:val="17161A"/>
        </w:rPr>
        <w:t>data,</w:t>
      </w:r>
      <w:r>
        <w:rPr>
          <w:rFonts w:ascii="Arial"/>
          <w:b/>
          <w:color w:val="17161A"/>
          <w:spacing w:val="-7"/>
        </w:rPr>
        <w:t xml:space="preserve"> </w:t>
      </w:r>
      <w:r>
        <w:rPr>
          <w:color w:val="17161A"/>
        </w:rPr>
        <w:t>..............................,</w:t>
      </w:r>
      <w:r>
        <w:rPr>
          <w:color w:val="17161A"/>
          <w:spacing w:val="-7"/>
        </w:rPr>
        <w:t xml:space="preserve"> </w:t>
      </w:r>
      <w:r>
        <w:rPr>
          <w:color w:val="17161A"/>
          <w:spacing w:val="-2"/>
        </w:rPr>
        <w:t>......./......../............</w:t>
      </w:r>
    </w:p>
    <w:p w14:paraId="31900CB7" w14:textId="77777777" w:rsidR="0000282F" w:rsidRDefault="0000282F">
      <w:pPr>
        <w:pStyle w:val="Corpotesto"/>
        <w:spacing w:before="126"/>
      </w:pPr>
    </w:p>
    <w:p w14:paraId="7E449B59" w14:textId="0EB094C2" w:rsidR="0000282F" w:rsidRDefault="007B6E46">
      <w:pPr>
        <w:ind w:left="6953"/>
        <w:rPr>
          <w:rFonts w:ascii="Arial"/>
          <w:b/>
          <w:color w:val="17161A"/>
          <w:spacing w:val="-2"/>
          <w:sz w:val="20"/>
        </w:rPr>
      </w:pPr>
      <w:r>
        <w:rPr>
          <w:rFonts w:ascii="Arial"/>
          <w:b/>
          <w:color w:val="17161A"/>
          <w:sz w:val="20"/>
        </w:rPr>
        <w:t xml:space="preserve">  </w:t>
      </w:r>
      <w:r w:rsidR="0070107B">
        <w:rPr>
          <w:rFonts w:ascii="Arial"/>
          <w:b/>
          <w:color w:val="17161A"/>
          <w:sz w:val="20"/>
        </w:rPr>
        <w:t>Il/La</w:t>
      </w:r>
      <w:r w:rsidR="0070107B">
        <w:rPr>
          <w:rFonts w:ascii="Arial"/>
          <w:b/>
          <w:color w:val="17161A"/>
          <w:spacing w:val="-11"/>
          <w:sz w:val="20"/>
        </w:rPr>
        <w:t xml:space="preserve"> </w:t>
      </w:r>
      <w:r w:rsidR="0070107B">
        <w:rPr>
          <w:rFonts w:ascii="Arial"/>
          <w:b/>
          <w:color w:val="17161A"/>
          <w:spacing w:val="-2"/>
          <w:sz w:val="20"/>
        </w:rPr>
        <w:t>Dichiarante</w:t>
      </w:r>
    </w:p>
    <w:p w14:paraId="6CA9EDB4" w14:textId="4E111298" w:rsidR="007B6E46" w:rsidRDefault="007B6E46">
      <w:pPr>
        <w:ind w:left="6953"/>
        <w:rPr>
          <w:rFonts w:ascii="Arial"/>
          <w:b/>
          <w:color w:val="17161A"/>
          <w:spacing w:val="-2"/>
          <w:sz w:val="20"/>
        </w:rPr>
      </w:pPr>
    </w:p>
    <w:p w14:paraId="000322F8" w14:textId="72A00A36" w:rsidR="007B6E46" w:rsidRPr="00CB0F5B" w:rsidRDefault="007B6E46" w:rsidP="007B6E46">
      <w:pPr>
        <w:ind w:left="6237"/>
        <w:rPr>
          <w:rFonts w:ascii="Arial"/>
          <w:sz w:val="20"/>
        </w:rPr>
      </w:pPr>
      <w:bookmarkStart w:id="0" w:name="_GoBack"/>
      <w:r w:rsidRPr="00CB0F5B">
        <w:rPr>
          <w:rFonts w:ascii="Arial"/>
          <w:color w:val="17161A"/>
          <w:spacing w:val="-2"/>
          <w:sz w:val="20"/>
        </w:rPr>
        <w:t>______________________________</w:t>
      </w:r>
      <w:bookmarkEnd w:id="0"/>
    </w:p>
    <w:sectPr w:rsidR="007B6E46" w:rsidRPr="00CB0F5B">
      <w:footerReference w:type="default" r:id="rId7"/>
      <w:type w:val="continuous"/>
      <w:pgSz w:w="11910" w:h="16840"/>
      <w:pgMar w:top="660" w:right="992" w:bottom="740" w:left="992" w:header="0" w:footer="5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75FFF" w14:textId="77777777" w:rsidR="00D67BA4" w:rsidRDefault="00D67BA4">
      <w:r>
        <w:separator/>
      </w:r>
    </w:p>
  </w:endnote>
  <w:endnote w:type="continuationSeparator" w:id="0">
    <w:p w14:paraId="3D6BE7A5" w14:textId="77777777" w:rsidR="00D67BA4" w:rsidRDefault="00D6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4F36F" w14:textId="77777777" w:rsidR="0000282F" w:rsidRDefault="0070107B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57632" behindDoc="1" locked="0" layoutInCell="1" allowOverlap="1" wp14:anchorId="7A73E345" wp14:editId="4AE2D5C3">
              <wp:simplePos x="0" y="0"/>
              <wp:positionH relativeFrom="page">
                <wp:posOffset>1170736</wp:posOffset>
              </wp:positionH>
              <wp:positionV relativeFrom="page">
                <wp:posOffset>10213847</wp:posOffset>
              </wp:positionV>
              <wp:extent cx="75755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755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7555" h="6350">
                            <a:moveTo>
                              <a:pt x="757428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757428" y="6096"/>
                            </a:lnTo>
                            <a:lnTo>
                              <a:pt x="75742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1443C7" id="Graphic 1" o:spid="_x0000_s1026" style="position:absolute;margin-left:92.2pt;margin-top:804.25pt;width:59.65pt;height:.5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75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" path="m757428,l,,,6096r757428,l757428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45377" w14:textId="77777777" w:rsidR="00D67BA4" w:rsidRDefault="00D67BA4">
      <w:r>
        <w:separator/>
      </w:r>
    </w:p>
  </w:footnote>
  <w:footnote w:type="continuationSeparator" w:id="0">
    <w:p w14:paraId="458B52C4" w14:textId="77777777" w:rsidR="00D67BA4" w:rsidRDefault="00D6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B1A04"/>
    <w:multiLevelType w:val="hybridMultilevel"/>
    <w:tmpl w:val="771E211A"/>
    <w:lvl w:ilvl="0" w:tplc="5D16B000">
      <w:numFmt w:val="bullet"/>
      <w:lvlText w:val=""/>
      <w:lvlJc w:val="left"/>
      <w:pPr>
        <w:ind w:left="50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17161A"/>
        <w:spacing w:val="0"/>
        <w:w w:val="99"/>
        <w:sz w:val="20"/>
        <w:szCs w:val="20"/>
        <w:lang w:val="it-IT" w:eastAsia="en-US" w:bidi="ar-SA"/>
      </w:rPr>
    </w:lvl>
    <w:lvl w:ilvl="1" w:tplc="94422EF6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DD5CC042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3CAC2202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2CA4D504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6C666CE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58BED202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D7ACB20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B7E2BB8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0282F"/>
    <w:rsid w:val="0000282F"/>
    <w:rsid w:val="000E1C5A"/>
    <w:rsid w:val="00197CDB"/>
    <w:rsid w:val="002938A4"/>
    <w:rsid w:val="002D1929"/>
    <w:rsid w:val="00355C41"/>
    <w:rsid w:val="003D6019"/>
    <w:rsid w:val="005B49EE"/>
    <w:rsid w:val="0070107B"/>
    <w:rsid w:val="007B6E46"/>
    <w:rsid w:val="009343B2"/>
    <w:rsid w:val="00C723C9"/>
    <w:rsid w:val="00CB0F5B"/>
    <w:rsid w:val="00D67BA4"/>
    <w:rsid w:val="00F6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0AEFC"/>
  <w15:docId w15:val="{EF646CB3-30FF-49C8-A6B0-6B099E56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80"/>
      <w:ind w:left="285" w:right="282" w:hanging="3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501" w:right="146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Grafiche E.Gaspari S.r.l.</dc:creator>
  <cp:lastModifiedBy>user</cp:lastModifiedBy>
  <cp:revision>10</cp:revision>
  <dcterms:created xsi:type="dcterms:W3CDTF">2026-06-01T15:41:00Z</dcterms:created>
  <dcterms:modified xsi:type="dcterms:W3CDTF">2026-06-05T09:42:00Z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2026-06-01T00:00:00Z</vt:filetime>
  </property>
  <property fmtid="{D5CDD505-2E9C-101B-9397-08002B2CF9AE}" pid="5" name="Producer">
    <vt:lpwstr>Microsoft® Word 2019</vt:lpwstr>
  </property>
</Properties>
</file>